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06" w:rsidRPr="005361B8" w:rsidRDefault="005361B8" w:rsidP="0053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1C28" w:rsidRPr="003A1C28" w:rsidRDefault="005361B8" w:rsidP="003A1C28">
      <w:pPr>
        <w:spacing w:after="0"/>
        <w:jc w:val="center"/>
        <w:rPr>
          <w:rFonts w:ascii="Times New Roman" w:hAnsi="Times New Roman" w:cs="Times New Roman"/>
          <w:b/>
        </w:rPr>
      </w:pPr>
      <w:r w:rsidRPr="003A1C28">
        <w:rPr>
          <w:rFonts w:ascii="Times New Roman" w:hAnsi="Times New Roman" w:cs="Times New Roman"/>
          <w:b/>
        </w:rPr>
        <w:t xml:space="preserve">о действующих тарифах на жилищно-коммунальные услуги, предоставляемые населению на территории </w:t>
      </w:r>
      <w:r w:rsidR="003A1C28" w:rsidRPr="003A1C28">
        <w:rPr>
          <w:rFonts w:ascii="Times New Roman" w:hAnsi="Times New Roman" w:cs="Times New Roman"/>
          <w:b/>
        </w:rPr>
        <w:t xml:space="preserve">Гомельской области  </w:t>
      </w:r>
    </w:p>
    <w:p w:rsidR="005361B8" w:rsidRPr="003A1C28" w:rsidRDefault="003A1C28" w:rsidP="003A1C28">
      <w:pPr>
        <w:spacing w:after="0"/>
        <w:jc w:val="center"/>
        <w:rPr>
          <w:rFonts w:ascii="Times New Roman" w:hAnsi="Times New Roman" w:cs="Times New Roman"/>
          <w:b/>
        </w:rPr>
      </w:pPr>
      <w:r w:rsidRPr="003A1C28">
        <w:rPr>
          <w:rFonts w:ascii="Times New Roman" w:hAnsi="Times New Roman" w:cs="Times New Roman"/>
          <w:b/>
        </w:rPr>
        <w:t xml:space="preserve">в </w:t>
      </w:r>
      <w:r w:rsidR="00156343">
        <w:rPr>
          <w:rFonts w:ascii="Times New Roman" w:hAnsi="Times New Roman" w:cs="Times New Roman"/>
          <w:b/>
        </w:rPr>
        <w:t>2023</w:t>
      </w:r>
      <w:r w:rsidRPr="003A1C28">
        <w:rPr>
          <w:rFonts w:ascii="Times New Roman" w:hAnsi="Times New Roman" w:cs="Times New Roman"/>
          <w:b/>
        </w:rPr>
        <w:t xml:space="preserve"> году</w:t>
      </w:r>
      <w:r w:rsidR="005361B8" w:rsidRPr="003A1C28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07"/>
      </w:tblGrid>
      <w:tr w:rsidR="00A02303" w:rsidRPr="005D38CB" w:rsidTr="003A1C28">
        <w:trPr>
          <w:trHeight w:val="600"/>
        </w:trPr>
        <w:tc>
          <w:tcPr>
            <w:tcW w:w="4219" w:type="dxa"/>
            <w:vMerge w:val="restart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03" w:type="dxa"/>
            <w:vMerge w:val="restart"/>
          </w:tcPr>
          <w:p w:rsidR="00A02303" w:rsidRPr="00F64785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4785">
              <w:rPr>
                <w:rFonts w:ascii="Times New Roman" w:hAnsi="Times New Roman" w:cs="Times New Roman"/>
                <w:b/>
                <w:sz w:val="36"/>
                <w:szCs w:val="36"/>
              </w:rPr>
              <w:t>ТАРИФ</w:t>
            </w:r>
          </w:p>
          <w:p w:rsidR="00A02303" w:rsidRDefault="0015634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ОИК №1083 от 30.12.2022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 Президента РБ </w:t>
            </w: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343">
              <w:rPr>
                <w:rFonts w:ascii="Times New Roman" w:hAnsi="Times New Roman" w:cs="Times New Roman"/>
                <w:b/>
                <w:sz w:val="24"/>
                <w:szCs w:val="24"/>
              </w:rPr>
              <w:t>№461 от 30.12.2022</w:t>
            </w:r>
          </w:p>
        </w:tc>
      </w:tr>
      <w:tr w:rsidR="00A02303" w:rsidRPr="005D38CB" w:rsidTr="003A1C28">
        <w:trPr>
          <w:trHeight w:val="608"/>
        </w:trPr>
        <w:tc>
          <w:tcPr>
            <w:tcW w:w="4219" w:type="dxa"/>
            <w:vMerge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  <w:r w:rsidR="00D624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1 кубический метр, 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1,4967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кубический метр –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(КАНАЛИЗАЦИЯ)</w:t>
            </w:r>
          </w:p>
        </w:tc>
        <w:tc>
          <w:tcPr>
            <w:tcW w:w="5103" w:type="dxa"/>
          </w:tcPr>
          <w:p w:rsidR="00A02303" w:rsidRPr="005D38CB" w:rsidRDefault="007D44B5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1C0E">
              <w:rPr>
                <w:rFonts w:ascii="Times New Roman" w:hAnsi="Times New Roman" w:cs="Times New Roman"/>
                <w:b/>
                <w:sz w:val="24"/>
                <w:szCs w:val="24"/>
              </w:rPr>
              <w:t>1312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1 кубический метр, </w:t>
            </w:r>
          </w:p>
          <w:p w:rsidR="00A02303" w:rsidRPr="005D38CB" w:rsidRDefault="003A1C28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1C0E">
              <w:rPr>
                <w:rFonts w:ascii="Times New Roman" w:hAnsi="Times New Roman" w:cs="Times New Roman"/>
                <w:b/>
                <w:sz w:val="24"/>
                <w:szCs w:val="24"/>
              </w:rPr>
              <w:t>2699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кубический метр –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ЛИФТА</w:t>
            </w:r>
          </w:p>
        </w:tc>
        <w:tc>
          <w:tcPr>
            <w:tcW w:w="5103" w:type="dxa"/>
          </w:tcPr>
          <w:p w:rsidR="00006E56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0,0699</w:t>
            </w:r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. на 1 метр квадратный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 1 этажа, 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0,0712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0,1565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квадратный метр общей площади квартир,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0,1679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квадратный метр общей площади квартир – 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0,2138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квадра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тный метр общей площади квартир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ПОДОГРЕВ </w:t>
            </w: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ВОДЫ</w:t>
            </w:r>
          </w:p>
        </w:tc>
        <w:tc>
          <w:tcPr>
            <w:tcW w:w="5103" w:type="dxa"/>
          </w:tcPr>
          <w:p w:rsidR="00A02303" w:rsidRPr="005D38CB" w:rsidRDefault="00006E56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21,9245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Гкал,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126,29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– 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5103" w:type="dxa"/>
          </w:tcPr>
          <w:p w:rsidR="00A02303" w:rsidRPr="005D38CB" w:rsidRDefault="00006E56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21,9245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за 1 Гкал,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126,29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– 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11,6022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. за 1 кубический метр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САНИТАРНОЕ ОДЕРЖАНИЕ ВСПОМОГАТЕЛЬНЫХ ПОМЕЩЕНИЙ 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0,0501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уб. – предельно допустимый  тари</w:t>
            </w:r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ф на 1 метр квадратный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ЗАПОРНО-ПЕРЕГОВОРНЫХ УСТРОЙСТВ ЖИЛОГО ДОМА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тариф с одной квартиры в месяц</w:t>
            </w:r>
          </w:p>
        </w:tc>
      </w:tr>
      <w:tr w:rsidR="00A02303" w:rsidRPr="005D38CB" w:rsidTr="003A1C28">
        <w:trPr>
          <w:trHeight w:val="1714"/>
        </w:trPr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ПОТРЕБЛЯЕМАЯ НА ОСВЕЩЕНИЕ ВСПОМОГАТЕЛЬНЫХ ПОМЕЩЕНИЙ И РАБОТУ 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РУДОВАНИЯ</w:t>
            </w:r>
          </w:p>
        </w:tc>
        <w:tc>
          <w:tcPr>
            <w:tcW w:w="5103" w:type="dxa"/>
          </w:tcPr>
          <w:p w:rsidR="00A02303" w:rsidRPr="005D38CB" w:rsidRDefault="00441D89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0,0234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тар</w:t>
            </w:r>
            <w:r w:rsidR="000E78E9">
              <w:rPr>
                <w:rFonts w:ascii="Times New Roman" w:hAnsi="Times New Roman" w:cs="Times New Roman"/>
                <w:b/>
                <w:sz w:val="24"/>
                <w:szCs w:val="24"/>
              </w:rPr>
              <w:t>иф на 1 метр квадратный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ПОТРЕБЛЯЕМАЯ НА РАБОТУ ЛИФТА</w:t>
            </w:r>
          </w:p>
        </w:tc>
        <w:tc>
          <w:tcPr>
            <w:tcW w:w="5103" w:type="dxa"/>
          </w:tcPr>
          <w:p w:rsidR="00A02303" w:rsidRPr="005D38CB" w:rsidRDefault="00441D89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. – предельно допустимый тариф с одного проживающего в месяц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</w:t>
            </w:r>
            <w:r w:rsidR="007052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A02303" w:rsidRDefault="003A1C28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Прейскурант КУП «Добрушский коммунальник»</w:t>
            </w:r>
          </w:p>
        </w:tc>
      </w:tr>
      <w:tr w:rsidR="003A1C28" w:rsidTr="00441D89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215" w:type="dxa"/>
          </w:tcPr>
          <w:p w:rsidR="003A1C28" w:rsidRPr="0070528B" w:rsidRDefault="00785404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услугу по управлению общим имуществом</w:t>
            </w:r>
          </w:p>
          <w:p w:rsidR="003A1C28" w:rsidRPr="0070528B" w:rsidRDefault="003A1C28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3A1C28" w:rsidRPr="0070528B" w:rsidRDefault="0070528B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0,0165 за 1 </w:t>
            </w:r>
            <w:proofErr w:type="spellStart"/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t>. Прейскурант КУП «Добрушский коммунальник»</w:t>
            </w:r>
          </w:p>
          <w:p w:rsidR="0070528B" w:rsidRPr="0070528B" w:rsidRDefault="0070528B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28" w:rsidRPr="0070528B" w:rsidRDefault="003A1C28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785" w:rsidRDefault="00F64785" w:rsidP="00441D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785" w:rsidSect="00A02303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0"/>
    <w:rsid w:val="00006E56"/>
    <w:rsid w:val="00017C20"/>
    <w:rsid w:val="00021C0E"/>
    <w:rsid w:val="00027A16"/>
    <w:rsid w:val="00042A16"/>
    <w:rsid w:val="0005497C"/>
    <w:rsid w:val="000C40F6"/>
    <w:rsid w:val="000C59B2"/>
    <w:rsid w:val="000D5A56"/>
    <w:rsid w:val="000E5642"/>
    <w:rsid w:val="000E78E9"/>
    <w:rsid w:val="000F0619"/>
    <w:rsid w:val="0012260E"/>
    <w:rsid w:val="00154513"/>
    <w:rsid w:val="00156343"/>
    <w:rsid w:val="00167B91"/>
    <w:rsid w:val="001800FA"/>
    <w:rsid w:val="0019310A"/>
    <w:rsid w:val="001A087E"/>
    <w:rsid w:val="001A1F52"/>
    <w:rsid w:val="001A25FF"/>
    <w:rsid w:val="001C5533"/>
    <w:rsid w:val="001F22A4"/>
    <w:rsid w:val="001F6887"/>
    <w:rsid w:val="00220055"/>
    <w:rsid w:val="00235852"/>
    <w:rsid w:val="00237D19"/>
    <w:rsid w:val="0029082B"/>
    <w:rsid w:val="00290DEE"/>
    <w:rsid w:val="00291DCC"/>
    <w:rsid w:val="0029625E"/>
    <w:rsid w:val="00297874"/>
    <w:rsid w:val="002B37EE"/>
    <w:rsid w:val="002C0383"/>
    <w:rsid w:val="002D721F"/>
    <w:rsid w:val="002F3C20"/>
    <w:rsid w:val="003008AB"/>
    <w:rsid w:val="003257F1"/>
    <w:rsid w:val="00343522"/>
    <w:rsid w:val="003452CF"/>
    <w:rsid w:val="00367BB8"/>
    <w:rsid w:val="003968DB"/>
    <w:rsid w:val="003A1C28"/>
    <w:rsid w:val="003A563F"/>
    <w:rsid w:val="003B76D3"/>
    <w:rsid w:val="003C183F"/>
    <w:rsid w:val="003C31D0"/>
    <w:rsid w:val="003C6C38"/>
    <w:rsid w:val="003D1396"/>
    <w:rsid w:val="003D4561"/>
    <w:rsid w:val="003E473D"/>
    <w:rsid w:val="004004E0"/>
    <w:rsid w:val="0041729C"/>
    <w:rsid w:val="004252DC"/>
    <w:rsid w:val="00441D89"/>
    <w:rsid w:val="004603CF"/>
    <w:rsid w:val="00461C29"/>
    <w:rsid w:val="00470B14"/>
    <w:rsid w:val="004A5003"/>
    <w:rsid w:val="004D13CA"/>
    <w:rsid w:val="004F3DCC"/>
    <w:rsid w:val="00500A1B"/>
    <w:rsid w:val="00504315"/>
    <w:rsid w:val="005361B8"/>
    <w:rsid w:val="00546290"/>
    <w:rsid w:val="00555207"/>
    <w:rsid w:val="0057011D"/>
    <w:rsid w:val="005A363F"/>
    <w:rsid w:val="005A43E4"/>
    <w:rsid w:val="005A6B56"/>
    <w:rsid w:val="005C6383"/>
    <w:rsid w:val="005D38CB"/>
    <w:rsid w:val="005E31C1"/>
    <w:rsid w:val="005E47CD"/>
    <w:rsid w:val="00602327"/>
    <w:rsid w:val="00603816"/>
    <w:rsid w:val="00626C74"/>
    <w:rsid w:val="006334D9"/>
    <w:rsid w:val="0064205C"/>
    <w:rsid w:val="0065191F"/>
    <w:rsid w:val="00655318"/>
    <w:rsid w:val="00660185"/>
    <w:rsid w:val="00693CE7"/>
    <w:rsid w:val="00695BE3"/>
    <w:rsid w:val="006B1B84"/>
    <w:rsid w:val="006D2146"/>
    <w:rsid w:val="00700CAC"/>
    <w:rsid w:val="00703DA9"/>
    <w:rsid w:val="0070528B"/>
    <w:rsid w:val="007347D0"/>
    <w:rsid w:val="0074048F"/>
    <w:rsid w:val="00747F10"/>
    <w:rsid w:val="00767567"/>
    <w:rsid w:val="0078515A"/>
    <w:rsid w:val="00785404"/>
    <w:rsid w:val="00786891"/>
    <w:rsid w:val="007919A5"/>
    <w:rsid w:val="007D44B5"/>
    <w:rsid w:val="007E0775"/>
    <w:rsid w:val="007E2D6A"/>
    <w:rsid w:val="00802959"/>
    <w:rsid w:val="00814F20"/>
    <w:rsid w:val="00822A94"/>
    <w:rsid w:val="00825D1F"/>
    <w:rsid w:val="00840F06"/>
    <w:rsid w:val="00867CCA"/>
    <w:rsid w:val="0089210D"/>
    <w:rsid w:val="00894D80"/>
    <w:rsid w:val="008B0E8F"/>
    <w:rsid w:val="008C05EF"/>
    <w:rsid w:val="008C07B0"/>
    <w:rsid w:val="00900512"/>
    <w:rsid w:val="00904FB1"/>
    <w:rsid w:val="00926618"/>
    <w:rsid w:val="0093750E"/>
    <w:rsid w:val="009472E9"/>
    <w:rsid w:val="009C1AC6"/>
    <w:rsid w:val="009C44F9"/>
    <w:rsid w:val="009C4B8F"/>
    <w:rsid w:val="009E2E32"/>
    <w:rsid w:val="009E6991"/>
    <w:rsid w:val="00A02303"/>
    <w:rsid w:val="00A12955"/>
    <w:rsid w:val="00A17DE7"/>
    <w:rsid w:val="00A200AD"/>
    <w:rsid w:val="00A24917"/>
    <w:rsid w:val="00A33E54"/>
    <w:rsid w:val="00A418B0"/>
    <w:rsid w:val="00A44901"/>
    <w:rsid w:val="00A44F49"/>
    <w:rsid w:val="00A52079"/>
    <w:rsid w:val="00A7576D"/>
    <w:rsid w:val="00A76470"/>
    <w:rsid w:val="00AA4DD3"/>
    <w:rsid w:val="00AB1474"/>
    <w:rsid w:val="00AB1F8B"/>
    <w:rsid w:val="00AB3288"/>
    <w:rsid w:val="00B10A69"/>
    <w:rsid w:val="00B43639"/>
    <w:rsid w:val="00B647E4"/>
    <w:rsid w:val="00B878BA"/>
    <w:rsid w:val="00B93A65"/>
    <w:rsid w:val="00B96042"/>
    <w:rsid w:val="00BA0D3A"/>
    <w:rsid w:val="00BB318B"/>
    <w:rsid w:val="00BB6C1C"/>
    <w:rsid w:val="00C2226E"/>
    <w:rsid w:val="00C35D4D"/>
    <w:rsid w:val="00C84983"/>
    <w:rsid w:val="00CD6672"/>
    <w:rsid w:val="00CF1694"/>
    <w:rsid w:val="00CF5055"/>
    <w:rsid w:val="00D14323"/>
    <w:rsid w:val="00D21AA7"/>
    <w:rsid w:val="00D252A3"/>
    <w:rsid w:val="00D30F37"/>
    <w:rsid w:val="00D4199B"/>
    <w:rsid w:val="00D47106"/>
    <w:rsid w:val="00D624F3"/>
    <w:rsid w:val="00D6652C"/>
    <w:rsid w:val="00D6758C"/>
    <w:rsid w:val="00D86083"/>
    <w:rsid w:val="00D87CC9"/>
    <w:rsid w:val="00DA40AB"/>
    <w:rsid w:val="00DB1F83"/>
    <w:rsid w:val="00DD3BA0"/>
    <w:rsid w:val="00E13F7B"/>
    <w:rsid w:val="00E14A9E"/>
    <w:rsid w:val="00E2151F"/>
    <w:rsid w:val="00E2257C"/>
    <w:rsid w:val="00E275AC"/>
    <w:rsid w:val="00E319E9"/>
    <w:rsid w:val="00E422D1"/>
    <w:rsid w:val="00E42B57"/>
    <w:rsid w:val="00E546D7"/>
    <w:rsid w:val="00E72315"/>
    <w:rsid w:val="00E82495"/>
    <w:rsid w:val="00E85DB9"/>
    <w:rsid w:val="00E97FC0"/>
    <w:rsid w:val="00EE71B5"/>
    <w:rsid w:val="00EF3929"/>
    <w:rsid w:val="00F64785"/>
    <w:rsid w:val="00FA13E2"/>
    <w:rsid w:val="00FB662E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7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7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specabon</dc:creator>
  <cp:lastModifiedBy>AbonBoss</cp:lastModifiedBy>
  <cp:revision>8</cp:revision>
  <cp:lastPrinted>2023-02-01T08:58:00Z</cp:lastPrinted>
  <dcterms:created xsi:type="dcterms:W3CDTF">2023-01-24T09:00:00Z</dcterms:created>
  <dcterms:modified xsi:type="dcterms:W3CDTF">2023-02-01T08:58:00Z</dcterms:modified>
</cp:coreProperties>
</file>